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B9" w:rsidRDefault="008063B9" w:rsidP="008063B9">
      <w:pPr>
        <w:pStyle w:val="NormalWeb"/>
        <w:spacing w:before="0" w:beforeAutospacing="0" w:after="0" w:afterAutospacing="0" w:line="420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Gl"/>
          <w:rFonts w:ascii="Arial" w:hAnsi="Arial" w:cs="Arial"/>
          <w:color w:val="666666"/>
          <w:sz w:val="23"/>
          <w:szCs w:val="23"/>
        </w:rPr>
        <w:t>E</w:t>
      </w:r>
      <w:r>
        <w:rPr>
          <w:rStyle w:val="Gl"/>
          <w:rFonts w:ascii="Calibri" w:hAnsi="Calibri" w:cs="Calibri"/>
          <w:color w:val="666666"/>
          <w:sz w:val="23"/>
          <w:szCs w:val="23"/>
        </w:rPr>
        <w:t>Ğİ</w:t>
      </w:r>
      <w:r>
        <w:rPr>
          <w:rStyle w:val="Gl"/>
          <w:rFonts w:ascii="Arial" w:hAnsi="Arial" w:cs="Arial"/>
          <w:color w:val="666666"/>
          <w:sz w:val="23"/>
          <w:szCs w:val="23"/>
        </w:rPr>
        <w:t>T</w:t>
      </w:r>
      <w:r>
        <w:rPr>
          <w:rStyle w:val="Gl"/>
          <w:rFonts w:ascii="Calibri" w:hAnsi="Calibri" w:cs="Calibri"/>
          <w:color w:val="666666"/>
          <w:sz w:val="23"/>
          <w:szCs w:val="23"/>
        </w:rPr>
        <w:t>İ</w:t>
      </w:r>
      <w:r>
        <w:rPr>
          <w:rStyle w:val="Gl"/>
          <w:rFonts w:ascii="Arial" w:hAnsi="Arial" w:cs="Arial"/>
          <w:color w:val="666666"/>
          <w:sz w:val="23"/>
          <w:szCs w:val="23"/>
        </w:rPr>
        <w:t>M ve UZMANLIK:</w:t>
      </w:r>
    </w:p>
    <w:p w:rsidR="008063B9" w:rsidRDefault="008063B9" w:rsidP="008063B9">
      <w:pPr>
        <w:pStyle w:val="NormalWeb"/>
        <w:spacing w:before="0" w:beforeAutospacing="0" w:after="225" w:afterAutospacing="0" w:line="420" w:lineRule="atLeast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Dicle Üniversitesi Tıp Fakültesi - Tıp E</w:t>
      </w:r>
      <w:r>
        <w:rPr>
          <w:rFonts w:ascii="Cambria" w:hAnsi="Cambria" w:cs="Cambria"/>
          <w:color w:val="666666"/>
          <w:sz w:val="23"/>
          <w:szCs w:val="23"/>
        </w:rPr>
        <w:t>ğ</w:t>
      </w:r>
      <w:r>
        <w:rPr>
          <w:rFonts w:ascii="Arial" w:hAnsi="Arial" w:cs="Arial"/>
          <w:color w:val="666666"/>
          <w:sz w:val="23"/>
          <w:szCs w:val="23"/>
        </w:rPr>
        <w:t>itimi</w:t>
      </w:r>
    </w:p>
    <w:p w:rsidR="008063B9" w:rsidRDefault="008063B9" w:rsidP="008063B9">
      <w:pPr>
        <w:pStyle w:val="NormalWeb"/>
        <w:spacing w:before="0" w:beforeAutospacing="0" w:after="225" w:afterAutospacing="0" w:line="420" w:lineRule="atLeast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Dicle Üniversitesi Tıp Fakültesi - Tıpta Uzmanlık</w:t>
      </w:r>
    </w:p>
    <w:p w:rsidR="008063B9" w:rsidRDefault="008063B9" w:rsidP="008063B9">
      <w:pPr>
        <w:pStyle w:val="NormalWeb"/>
        <w:spacing w:before="0" w:beforeAutospacing="0" w:after="0" w:afterAutospacing="0" w:line="420" w:lineRule="atLeast"/>
        <w:rPr>
          <w:rFonts w:ascii="Arial" w:hAnsi="Arial" w:cs="Arial"/>
          <w:color w:val="666666"/>
          <w:sz w:val="23"/>
          <w:szCs w:val="23"/>
        </w:rPr>
      </w:pPr>
      <w:r>
        <w:rPr>
          <w:rStyle w:val="Gl"/>
          <w:rFonts w:ascii="Arial" w:hAnsi="Arial" w:cs="Arial"/>
          <w:color w:val="666666"/>
          <w:sz w:val="23"/>
          <w:szCs w:val="23"/>
        </w:rPr>
        <w:t>TIBB</w:t>
      </w:r>
      <w:r>
        <w:rPr>
          <w:rStyle w:val="Gl"/>
          <w:rFonts w:ascii="Calibri" w:hAnsi="Calibri" w:cs="Calibri"/>
          <w:color w:val="666666"/>
          <w:sz w:val="23"/>
          <w:szCs w:val="23"/>
        </w:rPr>
        <w:t>İ</w:t>
      </w:r>
      <w:r>
        <w:rPr>
          <w:rStyle w:val="Gl"/>
          <w:rFonts w:ascii="Arial" w:hAnsi="Arial" w:cs="Arial"/>
          <w:color w:val="666666"/>
          <w:sz w:val="23"/>
          <w:szCs w:val="23"/>
        </w:rPr>
        <w:t xml:space="preserve"> </w:t>
      </w:r>
      <w:r>
        <w:rPr>
          <w:rStyle w:val="Gl"/>
          <w:rFonts w:ascii="Calibri" w:hAnsi="Calibri" w:cs="Calibri"/>
          <w:color w:val="666666"/>
          <w:sz w:val="23"/>
          <w:szCs w:val="23"/>
        </w:rPr>
        <w:t>İ</w:t>
      </w:r>
      <w:r>
        <w:rPr>
          <w:rStyle w:val="Gl"/>
          <w:rFonts w:ascii="Arial" w:hAnsi="Arial" w:cs="Arial"/>
          <w:color w:val="666666"/>
          <w:sz w:val="23"/>
          <w:szCs w:val="23"/>
        </w:rPr>
        <w:t>LG</w:t>
      </w:r>
      <w:r>
        <w:rPr>
          <w:rStyle w:val="Gl"/>
          <w:rFonts w:ascii="Calibri" w:hAnsi="Calibri" w:cs="Calibri"/>
          <w:color w:val="666666"/>
          <w:sz w:val="23"/>
          <w:szCs w:val="23"/>
        </w:rPr>
        <w:t>İ</w:t>
      </w:r>
      <w:r>
        <w:rPr>
          <w:rStyle w:val="Gl"/>
          <w:rFonts w:ascii="Arial" w:hAnsi="Arial" w:cs="Arial"/>
          <w:color w:val="666666"/>
          <w:sz w:val="23"/>
          <w:szCs w:val="23"/>
        </w:rPr>
        <w:t xml:space="preserve"> ALANLARI:</w:t>
      </w:r>
    </w:p>
    <w:p w:rsidR="008063B9" w:rsidRDefault="008063B9" w:rsidP="008063B9">
      <w:pPr>
        <w:pStyle w:val="NormalWeb"/>
        <w:spacing w:before="0" w:beforeAutospacing="0" w:after="0" w:afterAutospacing="0" w:line="420" w:lineRule="atLeast"/>
        <w:rPr>
          <w:rFonts w:ascii="Arial" w:hAnsi="Arial" w:cs="Arial"/>
          <w:color w:val="666666"/>
          <w:sz w:val="23"/>
          <w:szCs w:val="23"/>
        </w:rPr>
      </w:pPr>
      <w:proofErr w:type="gramStart"/>
      <w:r>
        <w:rPr>
          <w:rFonts w:ascii="Arial" w:hAnsi="Arial" w:cs="Arial"/>
          <w:color w:val="666666"/>
          <w:sz w:val="23"/>
          <w:szCs w:val="23"/>
        </w:rPr>
        <w:t>-Kapalı safra kesesi ameliyatı (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Laparaskopik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kolesistektomi</w:t>
      </w:r>
      <w:proofErr w:type="spellEnd"/>
      <w:r>
        <w:rPr>
          <w:rFonts w:ascii="Arial" w:hAnsi="Arial" w:cs="Arial"/>
          <w:color w:val="666666"/>
          <w:sz w:val="23"/>
          <w:szCs w:val="23"/>
        </w:rPr>
        <w:t>)</w:t>
      </w:r>
      <w:r>
        <w:rPr>
          <w:rFonts w:ascii="Arial" w:hAnsi="Arial" w:cs="Arial"/>
          <w:color w:val="666666"/>
          <w:sz w:val="23"/>
          <w:szCs w:val="23"/>
        </w:rPr>
        <w:br/>
        <w:t>-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Laparaskopik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inguinal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herni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(kasık fıtı</w:t>
      </w:r>
      <w:r>
        <w:rPr>
          <w:rFonts w:ascii="Cambria" w:hAnsi="Cambria" w:cs="Cambria"/>
          <w:color w:val="666666"/>
          <w:sz w:val="23"/>
          <w:szCs w:val="23"/>
        </w:rPr>
        <w:t>ğ</w:t>
      </w:r>
      <w:r>
        <w:rPr>
          <w:rFonts w:ascii="Arial" w:hAnsi="Arial" w:cs="Arial"/>
          <w:color w:val="666666"/>
          <w:sz w:val="23"/>
          <w:szCs w:val="23"/>
        </w:rPr>
        <w:t>ı) ameliyatı</w:t>
      </w:r>
      <w:r>
        <w:rPr>
          <w:rFonts w:ascii="Arial" w:hAnsi="Arial" w:cs="Arial"/>
          <w:color w:val="666666"/>
          <w:sz w:val="23"/>
          <w:szCs w:val="23"/>
        </w:rPr>
        <w:br/>
        <w:t>-Tüp mide (mide küçültme) ameliyatı</w:t>
      </w:r>
      <w:r>
        <w:rPr>
          <w:rFonts w:ascii="Arial" w:hAnsi="Arial" w:cs="Arial"/>
          <w:color w:val="666666"/>
          <w:sz w:val="23"/>
          <w:szCs w:val="23"/>
        </w:rPr>
        <w:br/>
        <w:t xml:space="preserve">-Mide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botoksu</w:t>
      </w:r>
      <w:proofErr w:type="spellEnd"/>
      <w:r>
        <w:rPr>
          <w:rFonts w:ascii="Arial" w:hAnsi="Arial" w:cs="Arial"/>
          <w:color w:val="666666"/>
          <w:sz w:val="23"/>
          <w:szCs w:val="23"/>
        </w:rPr>
        <w:br/>
        <w:t>-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Laparaskopik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göbek fıtı</w:t>
      </w:r>
      <w:r>
        <w:rPr>
          <w:rFonts w:ascii="Cambria" w:hAnsi="Cambria" w:cs="Cambria"/>
          <w:color w:val="666666"/>
          <w:sz w:val="23"/>
          <w:szCs w:val="23"/>
        </w:rPr>
        <w:t>ğ</w:t>
      </w:r>
      <w:r>
        <w:rPr>
          <w:rFonts w:ascii="Arial" w:hAnsi="Arial" w:cs="Arial"/>
          <w:color w:val="666666"/>
          <w:sz w:val="23"/>
          <w:szCs w:val="23"/>
        </w:rPr>
        <w:t>ı ameliyatı</w:t>
      </w:r>
      <w:r>
        <w:rPr>
          <w:rFonts w:ascii="Arial" w:hAnsi="Arial" w:cs="Arial"/>
          <w:color w:val="666666"/>
          <w:sz w:val="23"/>
          <w:szCs w:val="23"/>
        </w:rPr>
        <w:br/>
        <w:t>-Meme kanseri ameliyatları</w:t>
      </w:r>
      <w:r>
        <w:rPr>
          <w:rFonts w:ascii="Arial" w:hAnsi="Arial" w:cs="Arial"/>
          <w:color w:val="666666"/>
          <w:sz w:val="23"/>
          <w:szCs w:val="23"/>
        </w:rPr>
        <w:br/>
        <w:t>-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Kolorectal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kanser ameliyatları</w:t>
      </w:r>
      <w:r>
        <w:rPr>
          <w:rFonts w:ascii="Arial" w:hAnsi="Arial" w:cs="Arial"/>
          <w:color w:val="666666"/>
          <w:sz w:val="23"/>
          <w:szCs w:val="23"/>
        </w:rPr>
        <w:br/>
        <w:t xml:space="preserve">-Lazer ile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hemoroid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ameliyatı</w:t>
      </w:r>
      <w:r>
        <w:rPr>
          <w:rFonts w:ascii="Arial" w:hAnsi="Arial" w:cs="Arial"/>
          <w:color w:val="666666"/>
          <w:sz w:val="23"/>
          <w:szCs w:val="23"/>
        </w:rPr>
        <w:br/>
        <w:t>-Lazer ile anal fistül ameliyatı</w:t>
      </w:r>
      <w:r>
        <w:rPr>
          <w:rFonts w:ascii="Arial" w:hAnsi="Arial" w:cs="Arial"/>
          <w:color w:val="666666"/>
          <w:sz w:val="23"/>
          <w:szCs w:val="23"/>
        </w:rPr>
        <w:br/>
        <w:t>-Lazer ile kıl dönmesi ameliyatları</w:t>
      </w:r>
      <w:r>
        <w:rPr>
          <w:rFonts w:ascii="Arial" w:hAnsi="Arial" w:cs="Arial"/>
          <w:color w:val="666666"/>
          <w:sz w:val="23"/>
          <w:szCs w:val="23"/>
        </w:rPr>
        <w:br/>
        <w:t>-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Laparaskopik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kapalı apandisit ve guatr ameliyatları</w:t>
      </w:r>
      <w:r>
        <w:rPr>
          <w:rFonts w:ascii="Arial" w:hAnsi="Arial" w:cs="Arial"/>
          <w:color w:val="666666"/>
          <w:sz w:val="23"/>
          <w:szCs w:val="23"/>
        </w:rPr>
        <w:br/>
        <w:t xml:space="preserve">-Açık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hemoroid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ameliyatları</w:t>
      </w:r>
      <w:r>
        <w:rPr>
          <w:rFonts w:ascii="Arial" w:hAnsi="Arial" w:cs="Arial"/>
          <w:color w:val="666666"/>
          <w:sz w:val="23"/>
          <w:szCs w:val="23"/>
        </w:rPr>
        <w:br/>
        <w:t>-Mide ve barsak ameliyatları</w:t>
      </w:r>
      <w:r>
        <w:rPr>
          <w:rFonts w:ascii="Arial" w:hAnsi="Arial" w:cs="Arial"/>
          <w:color w:val="666666"/>
          <w:sz w:val="23"/>
          <w:szCs w:val="23"/>
        </w:rPr>
        <w:br/>
        <w:t>-Barsak tıkanmaları</w:t>
      </w:r>
      <w:r>
        <w:rPr>
          <w:rFonts w:ascii="Arial" w:hAnsi="Arial" w:cs="Arial"/>
          <w:color w:val="666666"/>
          <w:sz w:val="23"/>
          <w:szCs w:val="23"/>
        </w:rPr>
        <w:br/>
        <w:t>-Karaci</w:t>
      </w:r>
      <w:r>
        <w:rPr>
          <w:rFonts w:ascii="Cambria" w:hAnsi="Cambria" w:cs="Cambria"/>
          <w:color w:val="666666"/>
          <w:sz w:val="23"/>
          <w:szCs w:val="23"/>
        </w:rPr>
        <w:t>ğ</w:t>
      </w:r>
      <w:r>
        <w:rPr>
          <w:rFonts w:ascii="Arial" w:hAnsi="Arial" w:cs="Arial"/>
          <w:color w:val="666666"/>
          <w:sz w:val="23"/>
          <w:szCs w:val="23"/>
        </w:rPr>
        <w:t>er, dalak, pankreas ameliyatları</w:t>
      </w:r>
      <w:proofErr w:type="gramEnd"/>
    </w:p>
    <w:p w:rsidR="008D267D" w:rsidRDefault="008D267D">
      <w:bookmarkStart w:id="0" w:name="_GoBack"/>
      <w:bookmarkEnd w:id="0"/>
    </w:p>
    <w:sectPr w:rsidR="008D2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08"/>
    <w:rsid w:val="00622D08"/>
    <w:rsid w:val="008063B9"/>
    <w:rsid w:val="008D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AB0F4-649B-4BEA-A724-95671FCC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06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ŞARKLI</dc:creator>
  <cp:keywords/>
  <dc:description/>
  <cp:lastModifiedBy>Halil ŞARKLI</cp:lastModifiedBy>
  <cp:revision>2</cp:revision>
  <dcterms:created xsi:type="dcterms:W3CDTF">2025-08-21T11:17:00Z</dcterms:created>
  <dcterms:modified xsi:type="dcterms:W3CDTF">2025-08-21T11:17:00Z</dcterms:modified>
</cp:coreProperties>
</file>